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15"/>
        <w:spacing w:line="360" w:lineRule="auto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highlight w:val="none"/>
        </w:rPr>
      </w:pPr>
      <w:bookmarkStart w:id="4" w:name="_GoBack"/>
      <w:bookmarkEnd w:id="4"/>
    </w:p>
    <w:p>
      <w:pPr>
        <w:pStyle w:val="15"/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highlight w:val="none"/>
        </w:rPr>
        <w:t>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highlight w:val="none"/>
        </w:rPr>
        <w:t>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highlight w:val="none"/>
        </w:rPr>
        <w:t>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52"/>
          <w:szCs w:val="52"/>
          <w:highlight w:val="none"/>
        </w:rPr>
        <w:t>件</w:t>
      </w:r>
    </w:p>
    <w:p>
      <w:pPr>
        <w:wordWrap w:val="0"/>
        <w:spacing w:line="360" w:lineRule="auto"/>
        <w:rPr>
          <w:rFonts w:hint="eastAsia" w:cs="华文仿宋"/>
          <w:color w:val="auto"/>
          <w:sz w:val="28"/>
          <w:szCs w:val="28"/>
          <w:highlight w:val="none"/>
        </w:rPr>
      </w:pPr>
    </w:p>
    <w:p>
      <w:pPr>
        <w:wordWrap w:val="0"/>
        <w:spacing w:line="360" w:lineRule="auto"/>
        <w:ind w:firstLine="560" w:firstLineChars="200"/>
        <w:rPr>
          <w:rFonts w:hint="eastAsia" w:cs="华文仿宋"/>
          <w:color w:val="auto"/>
          <w:sz w:val="28"/>
          <w:szCs w:val="28"/>
          <w:highlight w:val="none"/>
        </w:rPr>
      </w:pPr>
    </w:p>
    <w:p>
      <w:pPr>
        <w:wordWrap w:val="0"/>
        <w:spacing w:line="360" w:lineRule="auto"/>
        <w:ind w:firstLine="560" w:firstLineChars="200"/>
        <w:rPr>
          <w:rFonts w:hint="eastAsia" w:cs="华文仿宋"/>
          <w:color w:val="auto"/>
          <w:sz w:val="28"/>
          <w:szCs w:val="28"/>
          <w:highlight w:val="none"/>
        </w:rPr>
      </w:pPr>
    </w:p>
    <w:p>
      <w:pPr>
        <w:wordWrap w:val="0"/>
        <w:spacing w:line="360" w:lineRule="auto"/>
        <w:ind w:firstLine="560" w:firstLineChars="200"/>
        <w:rPr>
          <w:rFonts w:hint="eastAsia" w:cs="华文仿宋"/>
          <w:color w:val="auto"/>
          <w:sz w:val="28"/>
          <w:szCs w:val="28"/>
          <w:highlight w:val="none"/>
        </w:rPr>
      </w:pPr>
    </w:p>
    <w:p>
      <w:pPr>
        <w:pStyle w:val="6"/>
        <w:spacing w:before="0" w:beforeLines="0" w:after="0" w:afterLines="0" w:line="0" w:lineRule="atLeast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项目名称：铜陵市中医医院中央空调管道及末端系统更换的造价公司采购</w:t>
      </w:r>
    </w:p>
    <w:p>
      <w:pPr>
        <w:wordWrap w:val="0"/>
        <w:spacing w:line="360" w:lineRule="auto"/>
        <w:rPr>
          <w:rFonts w:hint="eastAsia" w:cs="华文仿宋"/>
          <w:color w:val="auto"/>
          <w:sz w:val="28"/>
          <w:szCs w:val="28"/>
          <w:highlight w:val="none"/>
        </w:rPr>
      </w:pPr>
    </w:p>
    <w:p>
      <w:pPr>
        <w:wordWrap w:val="0"/>
        <w:spacing w:line="360" w:lineRule="auto"/>
        <w:rPr>
          <w:rFonts w:hint="eastAsia" w:cs="华文仿宋"/>
          <w:color w:val="auto"/>
          <w:sz w:val="28"/>
          <w:szCs w:val="28"/>
          <w:highlight w:val="none"/>
        </w:rPr>
      </w:pPr>
    </w:p>
    <w:p>
      <w:pPr>
        <w:wordWrap w:val="0"/>
        <w:spacing w:line="360" w:lineRule="auto"/>
        <w:rPr>
          <w:rFonts w:hint="eastAsia" w:cs="华文仿宋"/>
          <w:color w:val="auto"/>
          <w:sz w:val="28"/>
          <w:szCs w:val="28"/>
          <w:highlight w:val="none"/>
        </w:rPr>
      </w:pPr>
    </w:p>
    <w:p>
      <w:pPr>
        <w:wordWrap w:val="0"/>
        <w:spacing w:line="360" w:lineRule="auto"/>
        <w:rPr>
          <w:rFonts w:hint="eastAsia" w:cs="华文仿宋"/>
          <w:color w:val="auto"/>
          <w:sz w:val="28"/>
          <w:szCs w:val="28"/>
          <w:highlight w:val="none"/>
        </w:rPr>
      </w:pPr>
    </w:p>
    <w:p>
      <w:pPr>
        <w:wordWrap w:val="0"/>
        <w:spacing w:line="360" w:lineRule="auto"/>
        <w:rPr>
          <w:rFonts w:hint="eastAsia" w:cs="华文仿宋"/>
          <w:color w:val="auto"/>
          <w:sz w:val="28"/>
          <w:szCs w:val="28"/>
          <w:highlight w:val="none"/>
        </w:rPr>
      </w:pPr>
    </w:p>
    <w:p>
      <w:pPr>
        <w:wordWrap w:val="0"/>
        <w:spacing w:line="360" w:lineRule="auto"/>
        <w:rPr>
          <w:rFonts w:hint="eastAsia" w:cs="华文仿宋"/>
          <w:color w:val="auto"/>
          <w:sz w:val="28"/>
          <w:szCs w:val="28"/>
          <w:highlight w:val="none"/>
        </w:rPr>
      </w:pPr>
    </w:p>
    <w:p>
      <w:pPr>
        <w:wordWrap w:val="0"/>
        <w:spacing w:line="360" w:lineRule="auto"/>
        <w:rPr>
          <w:rFonts w:hint="eastAsia" w:cs="华文仿宋"/>
          <w:color w:val="auto"/>
          <w:sz w:val="28"/>
          <w:szCs w:val="28"/>
          <w:highlight w:val="none"/>
        </w:rPr>
      </w:pPr>
    </w:p>
    <w:p>
      <w:pPr>
        <w:wordWrap w:val="0"/>
        <w:spacing w:line="360" w:lineRule="auto"/>
        <w:ind w:firstLine="1960" w:firstLineChars="700"/>
        <w:rPr>
          <w:rFonts w:hint="eastAsia" w:cs="华文仿宋"/>
          <w:color w:val="auto"/>
          <w:sz w:val="28"/>
          <w:szCs w:val="28"/>
          <w:highlight w:val="none"/>
        </w:rPr>
      </w:pPr>
    </w:p>
    <w:p>
      <w:pPr>
        <w:wordWrap w:val="0"/>
        <w:spacing w:line="360" w:lineRule="auto"/>
        <w:jc w:val="center"/>
        <w:rPr>
          <w:rFonts w:hint="eastAsia" w:cs="华文仿宋"/>
          <w:color w:val="auto"/>
          <w:sz w:val="28"/>
          <w:szCs w:val="28"/>
          <w:highlight w:val="none"/>
        </w:rPr>
      </w:pPr>
      <w:r>
        <w:rPr>
          <w:rFonts w:hint="eastAsia" w:cs="华文仿宋"/>
          <w:color w:val="auto"/>
          <w:sz w:val="28"/>
          <w:szCs w:val="28"/>
          <w:highlight w:val="none"/>
        </w:rPr>
        <w:t>供应商：（供应商签章）</w:t>
      </w:r>
    </w:p>
    <w:p>
      <w:pPr>
        <w:wordWrap w:val="0"/>
        <w:spacing w:line="360" w:lineRule="auto"/>
        <w:ind w:firstLine="1968" w:firstLineChars="700"/>
        <w:rPr>
          <w:rFonts w:hint="eastAsia" w:eastAsia="宋体" w:cs="华文仿宋"/>
          <w:b/>
          <w:color w:val="auto"/>
          <w:sz w:val="28"/>
          <w:szCs w:val="28"/>
          <w:highlight w:val="none"/>
          <w:u w:val="single"/>
          <w:lang w:eastAsia="zh-CN"/>
        </w:rPr>
      </w:pPr>
    </w:p>
    <w:p>
      <w:pPr>
        <w:wordWrap w:val="0"/>
        <w:spacing w:line="360" w:lineRule="auto"/>
        <w:jc w:val="center"/>
        <w:rPr>
          <w:rFonts w:hint="eastAsia" w:cs="华文仿宋"/>
          <w:color w:val="auto"/>
          <w:sz w:val="28"/>
          <w:szCs w:val="28"/>
          <w:highlight w:val="none"/>
        </w:rPr>
      </w:pPr>
      <w:r>
        <w:rPr>
          <w:rFonts w:hint="eastAsia" w:cs="华文仿宋"/>
          <w:color w:val="auto"/>
          <w:sz w:val="28"/>
          <w:szCs w:val="28"/>
          <w:highlight w:val="none"/>
        </w:rPr>
        <w:t>年   月   日</w:t>
      </w:r>
    </w:p>
    <w:p>
      <w:pPr>
        <w:wordWrap w:val="0"/>
        <w:spacing w:line="360" w:lineRule="auto"/>
        <w:rPr>
          <w:rFonts w:hint="eastAsia" w:cs="华文仿宋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cs="华文仿宋"/>
          <w:color w:val="auto"/>
          <w:sz w:val="28"/>
          <w:szCs w:val="28"/>
          <w:highlight w:val="none"/>
        </w:rPr>
      </w:pPr>
    </w:p>
    <w:p>
      <w:pPr>
        <w:pStyle w:val="15"/>
        <w:spacing w:line="360" w:lineRule="auto"/>
        <w:ind w:firstLine="0" w:firstLineChars="0"/>
        <w:rPr>
          <w:rFonts w:hint="eastAsia" w:eastAsiaTheme="minorEastAsia"/>
          <w:color w:val="auto"/>
          <w:highlight w:val="none"/>
          <w:lang w:val="en-US" w:eastAsia="zh-CN"/>
        </w:rPr>
      </w:pPr>
      <w:bookmarkStart w:id="0" w:name="_Toc400805871"/>
      <w:bookmarkStart w:id="1" w:name="_Toc393705366"/>
    </w:p>
    <w:bookmarkEnd w:id="0"/>
    <w:bookmarkEnd w:id="1"/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right="0" w:rightChars="0" w:firstLine="0" w:firstLineChars="0"/>
        <w:jc w:val="both"/>
        <w:textAlignment w:val="auto"/>
        <w:outlineLvl w:val="9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bookmarkStart w:id="2" w:name="_Toc400805873"/>
      <w:bookmarkStart w:id="3" w:name="_Toc393705369"/>
      <w:r>
        <w:rPr>
          <w:rFonts w:hint="eastAsia"/>
          <w:color w:val="auto"/>
          <w:highlight w:val="none"/>
          <w:lang w:val="en-US" w:eastAsia="zh-CN"/>
        </w:rPr>
        <w:t>营业执照、项目负责人资格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right="0" w:rightChars="0" w:firstLine="0" w:firstLineChars="0"/>
        <w:jc w:val="both"/>
        <w:textAlignment w:val="auto"/>
        <w:outlineLvl w:val="9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授权委托人及联系电话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right="0" w:rightChars="0" w:firstLine="0" w:firstLineChars="0"/>
        <w:jc w:val="both"/>
        <w:textAlignment w:val="auto"/>
        <w:outlineLvl w:val="9"/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华文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供应商认为要提供的材料</w:t>
      </w:r>
    </w:p>
    <w:bookmarkEnd w:id="2"/>
    <w:bookmarkEnd w:id="3"/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right="0" w:rightChars="0" w:firstLine="0" w:firstLineChars="0"/>
        <w:jc w:val="both"/>
        <w:textAlignment w:val="auto"/>
        <w:outlineLvl w:val="9"/>
        <w:rPr>
          <w:rFonts w:hint="eastAsia" w:cs="华文仿宋" w:asciiTheme="minorHAnsi" w:hAnsiTheme="minorHAnsi" w:eastAsiaTheme="minorEastAsia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华文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4、</w:t>
      </w:r>
      <w:r>
        <w:rPr>
          <w:rFonts w:hint="eastAsia" w:cs="华文仿宋" w:asciiTheme="minorHAnsi" w:hAnsiTheme="minorHAnsi" w:eastAsiaTheme="minorEastAsia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报价</w:t>
      </w:r>
      <w:r>
        <w:rPr>
          <w:rFonts w:hint="eastAsia" w:cs="华文仿宋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表</w:t>
      </w:r>
    </w:p>
    <w:tbl>
      <w:tblPr>
        <w:tblStyle w:val="13"/>
        <w:tblpPr w:leftFromText="180" w:rightFromText="180" w:vertAnchor="text" w:horzAnchor="margin" w:tblpY="281"/>
        <w:tblOverlap w:val="never"/>
        <w:tblW w:w="84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69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项目名称</w:t>
            </w:r>
          </w:p>
        </w:tc>
        <w:tc>
          <w:tcPr>
            <w:tcW w:w="6923" w:type="dxa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铜陵市中医医院中央空调管道及末端系统更换的造价公司采购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供应商名称</w:t>
            </w:r>
          </w:p>
        </w:tc>
        <w:tc>
          <w:tcPr>
            <w:tcW w:w="6923" w:type="dxa"/>
            <w:vAlign w:val="center"/>
          </w:tcPr>
          <w:p>
            <w:pPr>
              <w:spacing w:before="156" w:beforeLines="50" w:after="156" w:afterLines="50"/>
              <w:ind w:left="420" w:leftChars="200" w:firstLine="420" w:firstLineChars="20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报价（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%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6923" w:type="dxa"/>
            <w:vAlign w:val="center"/>
          </w:tcPr>
          <w:p>
            <w:pPr>
              <w:spacing w:before="156" w:beforeLines="50" w:after="156" w:afterLines="5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小</w:t>
            </w:r>
            <w:r>
              <w:rPr>
                <w:rFonts w:hint="eastAsia"/>
                <w:color w:val="auto"/>
                <w:highlight w:val="none"/>
              </w:rPr>
              <w:t xml:space="preserve">写：          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大</w:t>
            </w:r>
            <w:r>
              <w:rPr>
                <w:rFonts w:hint="eastAsia"/>
                <w:color w:val="auto"/>
                <w:highlight w:val="none"/>
              </w:rPr>
              <w:t>写：</w:t>
            </w:r>
          </w:p>
        </w:tc>
      </w:tr>
    </w:tbl>
    <w:p>
      <w:pPr>
        <w:spacing w:line="360" w:lineRule="auto"/>
        <w:ind w:right="560"/>
        <w:rPr>
          <w:rFonts w:hint="eastAsia"/>
          <w:b/>
          <w:color w:val="auto"/>
          <w:highlight w:val="none"/>
        </w:rPr>
      </w:pPr>
    </w:p>
    <w:p>
      <w:pPr>
        <w:spacing w:line="360" w:lineRule="auto"/>
        <w:ind w:right="560" w:firstLine="4427" w:firstLineChars="2100"/>
        <w:rPr>
          <w:rFonts w:hint="eastAsia" w:cs="宋体" w:asciiTheme="minorHAnsi" w:hAnsiTheme="minorHAnsi" w:eastAsiaTheme="minorEastAsia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b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供应商签章：</w:t>
      </w:r>
    </w:p>
    <w:p>
      <w:pPr>
        <w:pStyle w:val="15"/>
        <w:spacing w:line="360" w:lineRule="auto"/>
        <w:ind w:firstLine="5180" w:firstLineChars="2150"/>
        <w:rPr>
          <w:rFonts w:hint="eastAsia" w:cs="宋体"/>
          <w:bCs w:val="0"/>
          <w:color w:val="auto"/>
          <w:sz w:val="24"/>
          <w:szCs w:val="24"/>
          <w:highlight w:val="none"/>
        </w:rPr>
      </w:pPr>
      <w:r>
        <w:rPr>
          <w:rFonts w:cs="宋体"/>
          <w:bCs w:val="0"/>
          <w:color w:val="auto"/>
          <w:sz w:val="24"/>
          <w:szCs w:val="24"/>
          <w:highlight w:val="none"/>
        </w:rPr>
        <w:t>日    期：________________</w:t>
      </w:r>
    </w:p>
    <w:p>
      <w:pPr>
        <w:rPr>
          <w:rFonts w:hint="eastAsia"/>
          <w:b/>
          <w:color w:val="auto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0" w:lineRule="atLeast"/>
        <w:ind w:left="0" w:right="0"/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decorative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roma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隶书">
    <w:altName w:val="微软雅黑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Sans Serif">
    <w:panose1 w:val="020B0604020202020204"/>
    <w:charset w:val="00"/>
    <w:family w:val="roman"/>
    <w:pitch w:val="default"/>
    <w:sig w:usb0="E5002EFF" w:usb1="C000605B" w:usb2="00000029" w:usb3="00000000" w:csb0="200101FF" w:csb1="20280000"/>
  </w:font>
  <w:font w:name="MingLiU">
    <w:altName w:val="PMingLiU-ExtB"/>
    <w:panose1 w:val="02020509000000000000"/>
    <w:charset w:val="88"/>
    <w:family w:val="decorative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义启简黑体">
    <w:altName w:val="黑体"/>
    <w:panose1 w:val="02000000000000000000"/>
    <w:charset w:val="00"/>
    <w:family w:val="auto"/>
    <w:pitch w:val="default"/>
    <w:sig w:usb0="00000000" w:usb1="00000000" w:usb2="00000012" w:usb3="00000000" w:csb0="00020001" w:csb1="00000000"/>
  </w:font>
  <w:font w:name="Sylfaen">
    <w:panose1 w:val="010A0502050306030303"/>
    <w:charset w:val="00"/>
    <w:family w:val="swiss"/>
    <w:pitch w:val="default"/>
    <w:sig w:usb0="04000687" w:usb1="00000000" w:usb2="00000000" w:usb3="00000000" w:csb0="2000009F" w:csb1="00000000"/>
  </w:font>
  <w:font w:name="MS Gothic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Sans Serif">
    <w:panose1 w:val="020B0604020202020204"/>
    <w:charset w:val="00"/>
    <w:family w:val="modern"/>
    <w:pitch w:val="default"/>
    <w:sig w:usb0="E5002EFF" w:usb1="C000605B" w:usb2="00000029" w:usb3="00000000" w:csb0="200101FF" w:csb1="20280000"/>
  </w:font>
  <w:font w:name="MingLiU">
    <w:altName w:val="PMingLiU-ExtB"/>
    <w:panose1 w:val="02020509000000000000"/>
    <w:charset w:val="8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Sylfaen">
    <w:panose1 w:val="010A0502050306030303"/>
    <w:charset w:val="00"/>
    <w:family w:val="decorative"/>
    <w:pitch w:val="default"/>
    <w:sig w:usb0="04000687" w:usb1="00000000" w:usb2="00000000" w:usb3="00000000" w:csb0="2000009F" w:csb1="00000000"/>
  </w:font>
  <w:font w:name="MS Gothic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Sans Serif">
    <w:panose1 w:val="020B0604020202020204"/>
    <w:charset w:val="00"/>
    <w:family w:val="decorative"/>
    <w:pitch w:val="default"/>
    <w:sig w:usb0="E5002EFF" w:usb1="C000605B" w:usb2="00000029" w:usb3="00000000" w:csb0="200101FF" w:csb1="20280000"/>
  </w:font>
  <w:font w:name="MingLiU">
    <w:altName w:val="PMingLiU-ExtB"/>
    <w:panose1 w:val="02020509000000000000"/>
    <w:charset w:val="88"/>
    <w:family w:val="swiss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Sylfaen">
    <w:panose1 w:val="010A0502050306030303"/>
    <w:charset w:val="00"/>
    <w:family w:val="modern"/>
    <w:pitch w:val="default"/>
    <w:sig w:usb0="04000687" w:usb1="00000000" w:usb2="00000000" w:usb3="00000000" w:csb0="2000009F" w:csb1="00000000"/>
  </w:font>
  <w:font w:name="MS Gothic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11792392">
    <w:nsid w:val="9BACCA08"/>
    <w:multiLevelType w:val="singleLevel"/>
    <w:tmpl w:val="9BACCA08"/>
    <w:lvl w:ilvl="0" w:tentative="1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26117923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GE0OGYyODNjZTNkMGM5ODE1Yjc2ZWM2ZjM1MWUifQ=="/>
  </w:docVars>
  <w:rsids>
    <w:rsidRoot w:val="00000000"/>
    <w:rsid w:val="03EC07D5"/>
    <w:rsid w:val="052A5D7A"/>
    <w:rsid w:val="090D4CBE"/>
    <w:rsid w:val="0FAC06CA"/>
    <w:rsid w:val="10D97398"/>
    <w:rsid w:val="11013484"/>
    <w:rsid w:val="11FC0F14"/>
    <w:rsid w:val="123A6B73"/>
    <w:rsid w:val="12837BC8"/>
    <w:rsid w:val="13BF540E"/>
    <w:rsid w:val="160866B9"/>
    <w:rsid w:val="1AE76CB0"/>
    <w:rsid w:val="1BC22D4C"/>
    <w:rsid w:val="1E463F1E"/>
    <w:rsid w:val="22021A41"/>
    <w:rsid w:val="229161D0"/>
    <w:rsid w:val="23607D95"/>
    <w:rsid w:val="23AC4FE0"/>
    <w:rsid w:val="23BB6164"/>
    <w:rsid w:val="26043303"/>
    <w:rsid w:val="26C36C65"/>
    <w:rsid w:val="28AF1EBB"/>
    <w:rsid w:val="28D508D7"/>
    <w:rsid w:val="2DA963A8"/>
    <w:rsid w:val="2E9C0F87"/>
    <w:rsid w:val="30E965CE"/>
    <w:rsid w:val="3187654A"/>
    <w:rsid w:val="33B02E00"/>
    <w:rsid w:val="37CC7CC7"/>
    <w:rsid w:val="39C44CC0"/>
    <w:rsid w:val="39F252A2"/>
    <w:rsid w:val="3CBE4F8C"/>
    <w:rsid w:val="3CEA487B"/>
    <w:rsid w:val="3E941192"/>
    <w:rsid w:val="426E57DD"/>
    <w:rsid w:val="42E3472D"/>
    <w:rsid w:val="47AA5523"/>
    <w:rsid w:val="48783D76"/>
    <w:rsid w:val="488C1CED"/>
    <w:rsid w:val="48F84300"/>
    <w:rsid w:val="499A39B9"/>
    <w:rsid w:val="4D6D7C14"/>
    <w:rsid w:val="4E550CDD"/>
    <w:rsid w:val="4F837195"/>
    <w:rsid w:val="53576511"/>
    <w:rsid w:val="535C7B86"/>
    <w:rsid w:val="58291DD4"/>
    <w:rsid w:val="5C281CBF"/>
    <w:rsid w:val="5D6F58B0"/>
    <w:rsid w:val="5F8965D7"/>
    <w:rsid w:val="5FDC2EBC"/>
    <w:rsid w:val="64980963"/>
    <w:rsid w:val="65C27EE7"/>
    <w:rsid w:val="66636786"/>
    <w:rsid w:val="66AE1DD4"/>
    <w:rsid w:val="69D33DAB"/>
    <w:rsid w:val="6A695ADA"/>
    <w:rsid w:val="6A9C747A"/>
    <w:rsid w:val="6B4E5DF5"/>
    <w:rsid w:val="6C177F86"/>
    <w:rsid w:val="6D912D45"/>
    <w:rsid w:val="724F060A"/>
    <w:rsid w:val="72753097"/>
    <w:rsid w:val="76827D2A"/>
    <w:rsid w:val="786131B2"/>
    <w:rsid w:val="78803E8C"/>
    <w:rsid w:val="7BA303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99"/>
    <w:rPr>
      <w:rFonts w:ascii="宋体" w:hAnsi="Courier New" w:eastAsia="华文宋体" w:cs="宋体"/>
      <w:sz w:val="28"/>
      <w:szCs w:val="28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header"/>
    <w:basedOn w:val="1"/>
    <w:qFormat/>
    <w:uiPriority w:val="0"/>
    <w:pPr>
      <w:pBdr>
        <w:bottom w:val="single" w:color="auto" w:sz="12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_Style 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02标题二"/>
    <w:basedOn w:val="1"/>
    <w:qFormat/>
    <w:uiPriority w:val="0"/>
    <w:pPr>
      <w:ind w:firstLine="562" w:firstLineChars="200"/>
    </w:pPr>
    <w:rPr>
      <w:rFonts w:cs="华文仿宋"/>
      <w:b/>
      <w:bCs/>
      <w:sz w:val="28"/>
      <w:szCs w:val="28"/>
    </w:rPr>
  </w:style>
  <w:style w:type="paragraph" w:customStyle="1" w:styleId="16">
    <w:name w:val="TOC 标题1"/>
    <w:basedOn w:val="5"/>
    <w:next w:val="1"/>
    <w:qFormat/>
    <w:uiPriority w:val="39"/>
    <w:pPr>
      <w:tabs>
        <w:tab w:val="left" w:pos="1800"/>
      </w:tabs>
      <w:spacing w:before="48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customStyle="1" w:styleId="1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8">
    <w:name w:val="002标题"/>
    <w:basedOn w:val="1"/>
    <w:qFormat/>
    <w:uiPriority w:val="99"/>
    <w:pPr>
      <w:jc w:val="center"/>
    </w:pPr>
    <w:rPr>
      <w:sz w:val="30"/>
      <w:szCs w:val="30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正文正"/>
    <w:basedOn w:val="1"/>
    <w:qFormat/>
    <w:uiPriority w:val="0"/>
    <w:pPr>
      <w:spacing w:line="560" w:lineRule="exact"/>
      <w:ind w:firstLine="561"/>
    </w:pPr>
    <w:rPr>
      <w:rFonts w:ascii="Calibri" w:hAnsi="Calibri" w:eastAsia="仿宋_GB2312" w:cs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1389</Words>
  <Characters>1557</Characters>
  <Lines>0</Lines>
  <Paragraphs>0</Paragraphs>
  <ScaleCrop>false</ScaleCrop>
  <LinksUpToDate>false</LinksUpToDate>
  <CharactersWithSpaces>1617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2023-01-30T00:56:00Z</dcterms:created>
  <dc:creator>Administrator</dc:creator>
  <cp:lastModifiedBy>1</cp:lastModifiedBy>
  <cp:lastPrinted>2023-07-24T00:21:00Z</cp:lastPrinted>
  <dcterms:modified xsi:type="dcterms:W3CDTF">2025-04-15T07:57:18Z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  <property fmtid="{D5CDD505-2E9C-101B-9397-08002B2CF9AE}" pid="3" name="ICV">
    <vt:lpwstr>F4A854DE7BD84C069B2669217B6AAD38</vt:lpwstr>
  </property>
</Properties>
</file>